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08D557EE" w:rsidR="008E3EB1" w:rsidRPr="00490CBE" w:rsidRDefault="002206BC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Нур-Султан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>пр. Абылай-хана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21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сентября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26B07" w:rsidRPr="00490CBE">
        <w:rPr>
          <w:rFonts w:ascii="Times New Roman" w:hAnsi="Times New Roman" w:cs="Times New Roman"/>
          <w:sz w:val="20"/>
          <w:szCs w:val="20"/>
        </w:rPr>
        <w:t>2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8D6AD6">
        <w:rPr>
          <w:rFonts w:ascii="Times New Roman" w:hAnsi="Times New Roman" w:cs="Times New Roman"/>
          <w:sz w:val="20"/>
          <w:szCs w:val="20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8D6AD6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348FAD95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Аманбакова Сауле Балтабаевна</w:t>
      </w:r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Аскарова Куляш Советовна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0E940644" w:rsidR="00714FB4" w:rsidRPr="00D64FD7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64FD7" w:rsidRPr="00D64FD7">
        <w:rPr>
          <w:rFonts w:ascii="Times New Roman" w:hAnsi="Times New Roman" w:cs="Times New Roman"/>
          <w:sz w:val="20"/>
          <w:szCs w:val="20"/>
        </w:rPr>
        <w:t>Даметова Торгын Жаленовна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Вр.и.о. 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ой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ы</w:t>
      </w:r>
    </w:p>
    <w:p w14:paraId="4943779A" w14:textId="1F92F2C1" w:rsidR="00D415C1" w:rsidRPr="00954155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 w:rsidR="008D6AD6" w:rsidRPr="008D6AD6">
        <w:rPr>
          <w:rFonts w:ascii="Times New Roman" w:hAnsi="Times New Roman" w:cs="Times New Roman"/>
          <w:sz w:val="20"/>
          <w:szCs w:val="20"/>
        </w:rPr>
        <w:t xml:space="preserve">Тащанова Жузум </w:t>
      </w:r>
      <w:r w:rsidR="008D6AD6" w:rsidRPr="008D6AD6">
        <w:rPr>
          <w:rFonts w:ascii="Times New Roman" w:hAnsi="Times New Roman" w:cs="Times New Roman"/>
          <w:sz w:val="20"/>
          <w:szCs w:val="20"/>
        </w:rPr>
        <w:t xml:space="preserve">Карифуллаевна </w:t>
      </w:r>
      <w:r w:rsidR="008D6AD6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</w:rPr>
        <w:t>Врач-эпидемиолог</w:t>
      </w:r>
    </w:p>
    <w:p w14:paraId="3C502689" w14:textId="15DC1B5E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>с</w:t>
      </w:r>
      <w:r w:rsidR="00714FB4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1153DCF7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Выделенная сумма</w:t>
      </w:r>
      <w:r w:rsidR="008372BB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b w:val="0"/>
          <w:color w:val="auto"/>
          <w:sz w:val="20"/>
          <w:szCs w:val="20"/>
        </w:rPr>
        <w:t>14 580</w:t>
      </w:r>
      <w:r w:rsidR="00FB1C1D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8D6AD6" w:rsidRPr="008D6AD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четырнадцать тысяч пятьсот восемьдесят тенге</w:t>
      </w:r>
      <w:r w:rsidR="000164D7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D64FD7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5274"/>
        <w:gridCol w:w="5308"/>
      </w:tblGrid>
      <w:tr w:rsidR="008008A5" w:rsidRPr="00490CBE" w14:paraId="37560BE2" w14:textId="77777777" w:rsidTr="006B06D4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490CBE" w14:paraId="7FA6C1E6" w14:textId="77777777" w:rsidTr="006B06D4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490CBE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0CBD1833" w:rsidR="00B6561A" w:rsidRPr="00490CBE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8D6AD6">
              <w:rPr>
                <w:rFonts w:ascii="Times New Roman" w:hAnsi="Times New Roman"/>
                <w:sz w:val="20"/>
                <w:szCs w:val="20"/>
              </w:rPr>
              <w:t>Terra Pharm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2D76559F" w:rsidR="00B6561A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r w:rsidR="008D6AD6">
              <w:rPr>
                <w:rFonts w:ascii="Times New Roman" w:hAnsi="Times New Roman"/>
                <w:sz w:val="20"/>
                <w:szCs w:val="20"/>
                <w:lang w:val="ru-RU"/>
              </w:rPr>
              <w:t>Астана</w:t>
            </w:r>
            <w:r w:rsidR="00B6561A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8D6A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р-н Алматы,</w:t>
            </w:r>
            <w:r w:rsidR="00B6561A"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8D6AD6">
              <w:rPr>
                <w:rFonts w:ascii="Times New Roman" w:hAnsi="Times New Roman"/>
                <w:sz w:val="20"/>
                <w:szCs w:val="20"/>
                <w:lang w:val="ru-RU"/>
              </w:rPr>
              <w:t>ул</w:t>
            </w:r>
            <w:r w:rsidR="002D03BE"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 w:rsidR="008D6AD6">
              <w:rPr>
                <w:rFonts w:ascii="Times New Roman" w:hAnsi="Times New Roman"/>
                <w:sz w:val="20"/>
                <w:szCs w:val="20"/>
                <w:lang w:val="ru-RU"/>
              </w:rPr>
              <w:t>Жургенова, д. 18/2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4782B04E" w:rsidR="00B6561A" w:rsidRPr="00005245" w:rsidRDefault="008D6AD6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.2022 г. </w:t>
            </w:r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="000164D7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</w:tbl>
    <w:p w14:paraId="3B6996DB" w14:textId="77777777" w:rsidR="00404F72" w:rsidRPr="00490CBE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5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52"/>
        <w:gridCol w:w="6649"/>
        <w:gridCol w:w="2042"/>
        <w:gridCol w:w="1885"/>
        <w:gridCol w:w="2043"/>
        <w:gridCol w:w="1885"/>
      </w:tblGrid>
      <w:tr w:rsidR="00D64FD7" w:rsidRPr="00490CBE" w14:paraId="0F1249FF" w14:textId="6A6D2D23" w:rsidTr="00D64FD7">
        <w:trPr>
          <w:cantSplit/>
          <w:trHeight w:val="264"/>
        </w:trPr>
        <w:tc>
          <w:tcPr>
            <w:tcW w:w="1052" w:type="dxa"/>
            <w:vMerge w:val="restart"/>
          </w:tcPr>
          <w:p w14:paraId="5CCD249A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D64FD7" w:rsidRPr="00490CBE" w:rsidRDefault="00D64FD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1885" w:type="dxa"/>
          </w:tcPr>
          <w:p w14:paraId="724D0052" w14:textId="5B3F6519" w:rsidR="00D64FD7" w:rsidRPr="00490CBE" w:rsidRDefault="00D64FD7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8D6AD6">
              <w:rPr>
                <w:rFonts w:ascii="Times New Roman" w:hAnsi="Times New Roman"/>
                <w:sz w:val="20"/>
                <w:szCs w:val="20"/>
              </w:rPr>
              <w:t>Terra Pharm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005245" w:rsidRPr="00490CBE" w14:paraId="635A6165" w14:textId="5FD3E820" w:rsidTr="00D64FD7">
        <w:trPr>
          <w:trHeight w:val="154"/>
        </w:trPr>
        <w:tc>
          <w:tcPr>
            <w:tcW w:w="1052" w:type="dxa"/>
            <w:vMerge/>
          </w:tcPr>
          <w:p w14:paraId="4BAD6705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005245" w:rsidRPr="00490CBE" w:rsidRDefault="00005245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shd w:val="clear" w:color="auto" w:fill="auto"/>
          </w:tcPr>
          <w:p w14:paraId="155459DD" w14:textId="40A4CFBB" w:rsidR="00005245" w:rsidRPr="00490CBE" w:rsidRDefault="00005245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CBE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D64FD7" w:rsidRPr="00490CBE" w14:paraId="2F28CB3E" w14:textId="403B8944" w:rsidTr="00D64FD7">
        <w:trPr>
          <w:trHeight w:val="141"/>
        </w:trPr>
        <w:tc>
          <w:tcPr>
            <w:tcW w:w="1052" w:type="dxa"/>
            <w:vAlign w:val="bottom"/>
          </w:tcPr>
          <w:p w14:paraId="70EE90AB" w14:textId="39A305B7" w:rsidR="00D64FD7" w:rsidRPr="00D64FD7" w:rsidRDefault="00D64FD7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64FD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0EE87" w14:textId="22F0D4CE" w:rsidR="00D64FD7" w:rsidRPr="00D64FD7" w:rsidRDefault="008D6AD6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Уксусная кислота 3%, 200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B7500" w14:textId="31B979EC" w:rsidR="00D64FD7" w:rsidRPr="00D64FD7" w:rsidRDefault="008D6AD6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флакон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7789" w14:textId="752E319F" w:rsidR="00D64FD7" w:rsidRPr="00D64FD7" w:rsidRDefault="008D6AD6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AA65" w14:textId="39B5F5E2" w:rsidR="00D64FD7" w:rsidRPr="00D64FD7" w:rsidRDefault="008D6AD6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810</w:t>
            </w:r>
          </w:p>
        </w:tc>
        <w:tc>
          <w:tcPr>
            <w:tcW w:w="1885" w:type="dxa"/>
          </w:tcPr>
          <w:p w14:paraId="5417C68C" w14:textId="3BDA7083" w:rsidR="00D64FD7" w:rsidRPr="00954155" w:rsidRDefault="008D6AD6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81</w:t>
            </w:r>
            <w:r w:rsidR="0095415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1C384667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141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40DE5BB6" w14:textId="36FB0EDF" w:rsidR="00CE43A2" w:rsidRDefault="00A2149E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ТОО</w:t>
      </w:r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«</w:t>
      </w:r>
      <w:r w:rsidR="008D6AD6" w:rsidRPr="008D6AD6">
        <w:rPr>
          <w:rFonts w:ascii="Times New Roman" w:hAnsi="Times New Roman" w:cs="Times New Roman"/>
          <w:b/>
          <w:sz w:val="20"/>
          <w:szCs w:val="20"/>
          <w:lang w:eastAsia="en-US" w:bidi="en-US"/>
        </w:rPr>
        <w:t>Terra Pharm</w:t>
      </w:r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по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лот</w:t>
      </w:r>
      <w:r w:rsidR="008D6AD6">
        <w:rPr>
          <w:rFonts w:ascii="Times New Roman" w:hAnsi="Times New Roman" w:cs="Times New Roman"/>
          <w:b/>
          <w:sz w:val="20"/>
          <w:szCs w:val="20"/>
          <w:lang w:eastAsia="en-US" w:bidi="en-US"/>
        </w:rPr>
        <w:t>у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: </w:t>
      </w:r>
      <w:r w:rsidR="002D03B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№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1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;</w:t>
      </w:r>
    </w:p>
    <w:p w14:paraId="7C527E85" w14:textId="3AFA383A" w:rsidR="00E80576" w:rsidRPr="00D64FD7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6B06D4">
        <w:rPr>
          <w:rFonts w:ascii="Times New Roman" w:hAnsi="Times New Roman" w:cs="Times New Roman"/>
          <w:sz w:val="20"/>
          <w:szCs w:val="20"/>
        </w:rPr>
        <w:t>0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14C44635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lastRenderedPageBreak/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Аманбакова Сауле Балтабаевна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карова Куляш Советовна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3E5F57AB" w:rsidR="000D0AC2" w:rsidRPr="00490CBE" w:rsidRDefault="00954155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D64FD7">
        <w:rPr>
          <w:rFonts w:ascii="Times New Roman" w:hAnsi="Times New Roman" w:cs="Times New Roman"/>
          <w:sz w:val="20"/>
          <w:szCs w:val="20"/>
        </w:rPr>
        <w:t>Даметова Торгын Жаленовна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  <w:lang w:val="kk-KZ"/>
        </w:rPr>
        <w:t>Вр.и.о. г</w:t>
      </w:r>
      <w:r w:rsidRPr="00490CBE">
        <w:rPr>
          <w:rFonts w:ascii="Times New Roman" w:hAnsi="Times New Roman" w:cs="Times New Roman"/>
          <w:sz w:val="20"/>
          <w:szCs w:val="20"/>
        </w:rPr>
        <w:t>лавн</w:t>
      </w:r>
      <w:r>
        <w:rPr>
          <w:rFonts w:ascii="Times New Roman" w:hAnsi="Times New Roman" w:cs="Times New Roman"/>
          <w:sz w:val="20"/>
          <w:szCs w:val="20"/>
          <w:lang w:val="kk-KZ"/>
        </w:rPr>
        <w:t>ой</w:t>
      </w:r>
      <w:r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  <w:lang w:val="kk-KZ"/>
        </w:rPr>
        <w:t>ы</w:t>
      </w:r>
    </w:p>
    <w:p w14:paraId="319C7A96" w14:textId="6065D9BF" w:rsidR="000D0AC2" w:rsidRPr="00490CBE" w:rsidRDefault="008D6AD6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 w:rsidRPr="008D6AD6">
        <w:rPr>
          <w:rFonts w:ascii="Times New Roman" w:hAnsi="Times New Roman" w:cs="Times New Roman"/>
          <w:sz w:val="20"/>
          <w:szCs w:val="20"/>
        </w:rPr>
        <w:t>Тащанова Жузум Карифуллаевна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Врач-эпидемиолог</w:t>
      </w:r>
    </w:p>
    <w:p w14:paraId="3601604B" w14:textId="5E77302F" w:rsidR="000D0AC2" w:rsidRPr="00490CBE" w:rsidRDefault="008D6AD6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AE49D" w14:textId="77777777" w:rsidR="00841389" w:rsidRDefault="00841389" w:rsidP="001C2C37">
      <w:pPr>
        <w:spacing w:after="0" w:line="240" w:lineRule="auto"/>
      </w:pPr>
      <w:r>
        <w:separator/>
      </w:r>
    </w:p>
  </w:endnote>
  <w:endnote w:type="continuationSeparator" w:id="0">
    <w:p w14:paraId="53B362ED" w14:textId="77777777" w:rsidR="00841389" w:rsidRDefault="00841389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2EEB5" w14:textId="77777777" w:rsidR="00841389" w:rsidRDefault="00841389" w:rsidP="001C2C37">
      <w:pPr>
        <w:spacing w:after="0" w:line="240" w:lineRule="auto"/>
      </w:pPr>
      <w:r>
        <w:separator/>
      </w:r>
    </w:p>
  </w:footnote>
  <w:footnote w:type="continuationSeparator" w:id="0">
    <w:p w14:paraId="075D8215" w14:textId="77777777" w:rsidR="00841389" w:rsidRDefault="00841389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36392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32988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1097070">
    <w:abstractNumId w:val="12"/>
  </w:num>
  <w:num w:numId="4" w16cid:durableId="304236935">
    <w:abstractNumId w:val="0"/>
  </w:num>
  <w:num w:numId="5" w16cid:durableId="171117063">
    <w:abstractNumId w:val="16"/>
  </w:num>
  <w:num w:numId="6" w16cid:durableId="1857429121">
    <w:abstractNumId w:val="11"/>
  </w:num>
  <w:num w:numId="7" w16cid:durableId="1369991651">
    <w:abstractNumId w:val="6"/>
  </w:num>
  <w:num w:numId="8" w16cid:durableId="832725799">
    <w:abstractNumId w:val="1"/>
  </w:num>
  <w:num w:numId="9" w16cid:durableId="1311053497">
    <w:abstractNumId w:val="8"/>
  </w:num>
  <w:num w:numId="10" w16cid:durableId="1854957950">
    <w:abstractNumId w:val="15"/>
  </w:num>
  <w:num w:numId="11" w16cid:durableId="411389842">
    <w:abstractNumId w:val="3"/>
  </w:num>
  <w:num w:numId="12" w16cid:durableId="2112580853">
    <w:abstractNumId w:val="13"/>
  </w:num>
  <w:num w:numId="13" w16cid:durableId="920026976">
    <w:abstractNumId w:val="9"/>
  </w:num>
  <w:num w:numId="14" w16cid:durableId="41753609">
    <w:abstractNumId w:val="2"/>
  </w:num>
  <w:num w:numId="15" w16cid:durableId="1596937466">
    <w:abstractNumId w:val="5"/>
  </w:num>
  <w:num w:numId="16" w16cid:durableId="1568102720">
    <w:abstractNumId w:val="10"/>
  </w:num>
  <w:num w:numId="17" w16cid:durableId="15790485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3</cp:revision>
  <cp:lastPrinted>2022-03-14T09:30:00Z</cp:lastPrinted>
  <dcterms:created xsi:type="dcterms:W3CDTF">2022-10-03T03:57:00Z</dcterms:created>
  <dcterms:modified xsi:type="dcterms:W3CDTF">2022-10-03T03:58:00Z</dcterms:modified>
</cp:coreProperties>
</file>